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884"/>
        <w:gridCol w:w="1532"/>
        <w:gridCol w:w="3715"/>
        <w:gridCol w:w="747"/>
        <w:gridCol w:w="823"/>
        <w:gridCol w:w="823"/>
        <w:gridCol w:w="776"/>
      </w:tblGrid>
      <w:tr w:rsidR="000C445D" w:rsidRPr="000C445D" w:rsidTr="000C445D">
        <w:trPr>
          <w:trHeight w:val="420"/>
        </w:trPr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Bachelor of Laws (</w:t>
            </w:r>
            <w:proofErr w:type="spellStart"/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Honours</w:t>
            </w:r>
            <w:proofErr w:type="spellEnd"/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) Degree </w:t>
            </w:r>
            <w:proofErr w:type="spellStart"/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Programme</w:t>
            </w:r>
            <w:proofErr w:type="spellEnd"/>
          </w:p>
        </w:tc>
      </w:tr>
      <w:tr w:rsidR="000C445D" w:rsidRPr="000C445D" w:rsidTr="000C445D">
        <w:trPr>
          <w:trHeight w:val="465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LL.B.  Year II - 2023/2024 - 2</w:t>
            </w:r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vertAlign w:val="superscript"/>
              </w:rPr>
              <w:t>nd</w:t>
            </w:r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Semester</w:t>
            </w:r>
          </w:p>
        </w:tc>
      </w:tr>
      <w:tr w:rsidR="000C445D" w:rsidRPr="000C445D" w:rsidTr="000C445D">
        <w:trPr>
          <w:trHeight w:val="420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Assignment Mark Sheet</w:t>
            </w:r>
          </w:p>
        </w:tc>
      </w:tr>
      <w:tr w:rsidR="000C445D" w:rsidRPr="000C445D" w:rsidTr="000C445D">
        <w:trPr>
          <w:trHeight w:val="498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44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Lecturer's Name</w:t>
            </w:r>
          </w:p>
        </w:tc>
        <w:tc>
          <w:tcPr>
            <w:tcW w:w="6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Dr. U.A.T. </w:t>
            </w:r>
            <w:proofErr w:type="spellStart"/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Udayanganie</w:t>
            </w:r>
            <w:proofErr w:type="spellEnd"/>
          </w:p>
        </w:tc>
      </w:tr>
      <w:tr w:rsidR="000C445D" w:rsidRPr="000C445D" w:rsidTr="000C445D">
        <w:trPr>
          <w:trHeight w:val="498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44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6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LAW 22403 - Administrative Law</w:t>
            </w:r>
          </w:p>
        </w:tc>
      </w:tr>
      <w:tr w:rsidR="000C445D" w:rsidRPr="000C445D" w:rsidTr="000C445D">
        <w:trPr>
          <w:trHeight w:val="498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44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Medium</w:t>
            </w:r>
          </w:p>
        </w:tc>
        <w:tc>
          <w:tcPr>
            <w:tcW w:w="6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Sinhala</w:t>
            </w:r>
          </w:p>
        </w:tc>
      </w:tr>
      <w:tr w:rsidR="000C445D" w:rsidRPr="000C445D" w:rsidTr="000C445D">
        <w:trPr>
          <w:trHeight w:val="49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Reg. No.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Part I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</w:rPr>
              <w:t>Part 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</w:rPr>
              <w:t>Part 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2016l7627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Janitha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S. M. M.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C44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2021l9192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Hewage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S.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Amarasekara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S. A. S. 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Bandara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H. T. C. B. W.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2022L9220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Bandara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T. D. P.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30.5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2022L9228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Chandrasena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I. W. T. 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2022L9234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De Silva G. L. S. 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2022L9235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De Silva S. M.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2022L9240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Dewmini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K. G. C.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2022L9241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Dhananjaya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R. M. I.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2022L9243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Dharmarathne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M. P. D.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30.5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2022L9248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Dilmika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H. D.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2022L9249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Dilrukshi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K. K. R.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Dilrukshi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M. W. S. 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2022L9252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Disanayaka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H. M. H.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2022L9253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Dissanayaka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D. M. T.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2022L9254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Dissanayaka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D. M. V. 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2022L9257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Dissanayake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K. D. M. C. C.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30.5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2022L9260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Edirisingha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E. A. S. A.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2022L9261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Edirisinghe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E. A. H. M.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2022L9270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Fernando P. S. D.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2022L9271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Fernando S. P. 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2022L9276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Gunarathna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H. U. A.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2022L9290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Hansika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P. K. P.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2022L9297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Herath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H. M. S. M.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30.5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Ilankoon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I. M. N.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Jayarathne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H. M. P. G. A. M.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Jayasekara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R. M. U.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Jayasooriya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B. H. R. S. P. G.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Jayasundara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H. M. V.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Jayawardhana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D. M.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2022L9319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Karunarathna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D. M. K. J.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2022L9326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Kavindi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P. D. S. 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2022L9327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Kavindya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D. S. A.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2022L9329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Kawshalya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S. W. 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2022L9343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Kuruwita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K. B. S. K.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2022L9344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Lakmal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D. M. P.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2022L9347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Linara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H. M. D.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Madhushani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G. W. A. H.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2022L9351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Madhuwanthi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H. A.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2022L9353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Madhuwanthi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W. A.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2022L9357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Mahesha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A. W. A. D.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2022L9359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Marasinghe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Y. P.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2022L9368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Navindya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L. P.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2022L9372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Nethmini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R. M. B.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2022L9376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Nipunika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E. W. B.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2022L9377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Nisansala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W. M. N. D.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lastRenderedPageBreak/>
              <w:t>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2022L9385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Perera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C. M. P. P. N. M.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2022L9398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Polgampala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P. R. D.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Rashini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P. H.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Rathnayaka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R. M. V. 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Rathnayake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S.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Rekha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D. L. T.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2022L9441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Sathyangani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K. A. T.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2022L9443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Senadheera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M. R. 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2022L9448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Senewirathna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S. M. I. L.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2022L9451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Sewwandi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B. H. R. K.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2022L9452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Sewwandi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B. M. 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2022L9453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Sewwandi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H. W. C.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2022L9454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Sewwandi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R. P. P. P.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2022L9456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Shashiprabha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G. L. C.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2022L9458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Silva B. H. S. C.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2022L9459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Silva K. 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2022L9461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Siriwardane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R. M. D. P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2022L9465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Sithara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D. P.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2022L9473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Swarnamali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A. G. I.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2022L9477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Thennakoon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T. M. G. K.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2022L9478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Thilakarathna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G. L. R. B.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2022L9483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Veerarathna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R. A. J.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2022L9488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Wanasingha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W. M. M. V.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30.5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2022L9489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Wanninayaka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N. S. V. D.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2022L9491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Wasana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B. K.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2022L9499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Welagedara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W. J. T.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2022L9500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Welikanna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W. M. N. 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2022L9503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Wickramasingha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W. G. J. K.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2022L9508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Wijesingha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S. W. M. C. 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2022L9510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Wijethunga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W. M. K. L.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2022L9513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Witharana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W. I. S.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2022L9514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Sachinthana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M. M.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2022L9515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Athauda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A. H. M. I. U. L.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2022L9362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Medagedera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2022L9224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Basnayake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B. M.N.I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2022L9229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445D">
              <w:rPr>
                <w:rFonts w:ascii="Calibri" w:eastAsia="Times New Roman" w:hAnsi="Calibri" w:cs="Calibri"/>
                <w:color w:val="000000"/>
              </w:rPr>
              <w:t>Chandrarathna</w:t>
            </w:r>
            <w:proofErr w:type="spellEnd"/>
            <w:r w:rsidRPr="000C445D">
              <w:rPr>
                <w:rFonts w:ascii="Calibri" w:eastAsia="Times New Roman" w:hAnsi="Calibri" w:cs="Calibri"/>
                <w:color w:val="000000"/>
              </w:rPr>
              <w:t xml:space="preserve"> M.H.Y.R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45D" w:rsidRPr="000C445D" w:rsidTr="000C445D">
        <w:trPr>
          <w:trHeight w:val="46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45D" w:rsidRPr="000C445D" w:rsidTr="000C445D">
        <w:trPr>
          <w:trHeight w:val="288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45D" w:rsidRPr="000C445D" w:rsidTr="000C445D">
        <w:trPr>
          <w:trHeight w:val="288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45D" w:rsidRPr="000C445D" w:rsidTr="000C445D">
        <w:trPr>
          <w:trHeight w:val="288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Signature of Examiner :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drawing>
                <wp:inline distT="0" distB="0" distL="0" distR="0" wp14:anchorId="411BFE41" wp14:editId="69F5D056">
                  <wp:extent cx="1054735" cy="536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45D" w:rsidRPr="000C445D" w:rsidTr="000C445D">
        <w:trPr>
          <w:trHeight w:val="288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45D" w:rsidRPr="000C445D" w:rsidTr="000C445D">
        <w:trPr>
          <w:trHeight w:val="288"/>
        </w:trPr>
        <w:tc>
          <w:tcPr>
            <w:tcW w:w="6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45D">
              <w:rPr>
                <w:rFonts w:ascii="Calibri" w:eastAsia="Times New Roman" w:hAnsi="Calibri" w:cs="Calibri"/>
                <w:color w:val="000000"/>
              </w:rPr>
              <w:t>Signature of Head of the Department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45D" w:rsidRPr="000C445D" w:rsidTr="000C445D">
        <w:trPr>
          <w:trHeight w:val="288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45D" w:rsidRPr="000C445D" w:rsidTr="000C445D">
        <w:trPr>
          <w:trHeight w:val="288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5D" w:rsidRPr="000C445D" w:rsidRDefault="000C445D" w:rsidP="000C4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E047A" w:rsidRDefault="006E047A"/>
    <w:sectPr w:rsidR="006E0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5D"/>
    <w:rsid w:val="000C445D"/>
    <w:rsid w:val="006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2025-07-03T14:54:00Z</dcterms:created>
  <dcterms:modified xsi:type="dcterms:W3CDTF">2025-07-03T14:56:00Z</dcterms:modified>
</cp:coreProperties>
</file>